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3"/>
        <w:gridCol w:w="5263"/>
      </w:tblGrid>
      <w:tr w:rsidR="004C162D" w:rsidTr="004C162D">
        <w:trPr>
          <w:trHeight w:val="3402"/>
        </w:trPr>
        <w:tc>
          <w:tcPr>
            <w:tcW w:w="5032" w:type="dxa"/>
          </w:tcPr>
          <w:p w:rsidR="004C162D" w:rsidRDefault="004C162D">
            <w:pPr>
              <w:snapToGrid w:val="0"/>
              <w:ind w:left="-540"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</w:p>
          <w:p w:rsidR="004C162D" w:rsidRDefault="004C162D">
            <w:pPr>
              <w:ind w:left="-540"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Переволоцкого района</w:t>
            </w:r>
          </w:p>
          <w:p w:rsidR="004C162D" w:rsidRDefault="004C162D">
            <w:pPr>
              <w:ind w:left="-540"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  <w:p w:rsidR="004C162D" w:rsidRDefault="004C162D">
            <w:pPr>
              <w:ind w:left="-540" w:firstLine="5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ОБРАЗОВАНИЯ</w:t>
            </w:r>
          </w:p>
          <w:p w:rsidR="004C162D" w:rsidRDefault="004C162D">
            <w:pPr>
              <w:ind w:left="-540" w:firstLine="5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 Р И К А З</w:t>
            </w:r>
            <w:r>
              <w:rPr>
                <w:sz w:val="26"/>
                <w:szCs w:val="26"/>
              </w:rPr>
              <w:t xml:space="preserve">  № </w:t>
            </w:r>
            <w:r w:rsidR="005B60FC">
              <w:rPr>
                <w:sz w:val="26"/>
                <w:szCs w:val="26"/>
              </w:rPr>
              <w:t>_</w:t>
            </w:r>
            <w:r w:rsidR="000E7D8B">
              <w:rPr>
                <w:sz w:val="26"/>
                <w:szCs w:val="26"/>
              </w:rPr>
              <w:t>351</w:t>
            </w:r>
            <w:r w:rsidR="005B60FC">
              <w:rPr>
                <w:sz w:val="26"/>
                <w:szCs w:val="26"/>
              </w:rPr>
              <w:t>__</w:t>
            </w:r>
          </w:p>
          <w:p w:rsidR="004C162D" w:rsidRDefault="004C162D">
            <w:pPr>
              <w:ind w:left="-540" w:firstLine="540"/>
              <w:jc w:val="center"/>
              <w:rPr>
                <w:sz w:val="26"/>
                <w:szCs w:val="26"/>
              </w:rPr>
            </w:pPr>
          </w:p>
          <w:p w:rsidR="004C162D" w:rsidRDefault="004C162D">
            <w:pPr>
              <w:ind w:left="-540" w:firstLine="54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>от 12 октября 2015 года</w:t>
            </w:r>
          </w:p>
          <w:p w:rsidR="004C162D" w:rsidRDefault="004C162D">
            <w:pPr>
              <w:ind w:left="-540" w:firstLine="540"/>
              <w:jc w:val="center"/>
              <w:rPr>
                <w:sz w:val="28"/>
                <w:szCs w:val="28"/>
              </w:rPr>
            </w:pPr>
          </w:p>
          <w:p w:rsidR="004C162D" w:rsidRDefault="004C162D" w:rsidP="004C162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«О плане совместных мероприятий по профилактике наркомании»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61" w:type="dxa"/>
          </w:tcPr>
          <w:p w:rsidR="004C162D" w:rsidRDefault="004C162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C162D" w:rsidRDefault="004C162D">
            <w:pPr>
              <w:jc w:val="center"/>
              <w:rPr>
                <w:sz w:val="26"/>
                <w:szCs w:val="26"/>
              </w:rPr>
            </w:pPr>
          </w:p>
          <w:p w:rsidR="004C162D" w:rsidRDefault="004C16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162D" w:rsidRDefault="004C162D" w:rsidP="004C162D">
      <w:pPr>
        <w:ind w:firstLine="709"/>
        <w:jc w:val="both"/>
        <w:rPr>
          <w:sz w:val="28"/>
          <w:szCs w:val="28"/>
        </w:rPr>
      </w:pPr>
    </w:p>
    <w:p w:rsidR="004C162D" w:rsidRDefault="004C162D" w:rsidP="004C1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Оренбургской области «О плане совместных мероприятий по профилактике наркомании»</w:t>
      </w: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4C162D" w:rsidP="004C1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4C162D" w:rsidP="0080350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03506">
        <w:rPr>
          <w:sz w:val="28"/>
          <w:szCs w:val="28"/>
        </w:rPr>
        <w:t>Утвердить план мероприятий по профилактике наркомании среди обучающихся общеобразовательных организаций</w:t>
      </w:r>
      <w:r w:rsidR="005B60FC" w:rsidRPr="00803506">
        <w:rPr>
          <w:sz w:val="28"/>
          <w:szCs w:val="28"/>
        </w:rPr>
        <w:t xml:space="preserve"> на 2015-2016 учебный год</w:t>
      </w:r>
      <w:r w:rsidRPr="00803506">
        <w:rPr>
          <w:sz w:val="28"/>
          <w:szCs w:val="28"/>
        </w:rPr>
        <w:t>.</w:t>
      </w:r>
      <w:r w:rsidR="005B60FC" w:rsidRPr="00803506">
        <w:rPr>
          <w:sz w:val="28"/>
          <w:szCs w:val="28"/>
        </w:rPr>
        <w:t xml:space="preserve"> (Приложение 1)</w:t>
      </w:r>
    </w:p>
    <w:p w:rsidR="00803506" w:rsidRDefault="00803506" w:rsidP="008035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03506">
        <w:rPr>
          <w:sz w:val="28"/>
          <w:szCs w:val="28"/>
        </w:rPr>
        <w:t>срок: до 12 октября 2015 года</w:t>
      </w:r>
    </w:p>
    <w:p w:rsidR="00803506" w:rsidRPr="00803506" w:rsidRDefault="00803506" w:rsidP="00803506">
      <w:pPr>
        <w:ind w:left="360"/>
        <w:jc w:val="both"/>
        <w:rPr>
          <w:sz w:val="28"/>
          <w:szCs w:val="28"/>
        </w:rPr>
      </w:pPr>
    </w:p>
    <w:p w:rsidR="00803506" w:rsidRPr="00803506" w:rsidRDefault="00803506" w:rsidP="0080350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03506">
        <w:rPr>
          <w:sz w:val="28"/>
          <w:szCs w:val="28"/>
        </w:rPr>
        <w:t xml:space="preserve"> Отделу образования, руководителям общеобразовательных организаций обеспечить выполнение плана по профилактике наркомании на 2015-2016 учебный год.</w:t>
      </w:r>
    </w:p>
    <w:p w:rsidR="004C162D" w:rsidRDefault="004C162D" w:rsidP="004C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B60FC">
        <w:rPr>
          <w:sz w:val="28"/>
          <w:szCs w:val="28"/>
        </w:rPr>
        <w:t xml:space="preserve">                         </w:t>
      </w:r>
      <w:r w:rsidR="0080350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срок: </w:t>
      </w:r>
      <w:r w:rsidR="00803506">
        <w:rPr>
          <w:sz w:val="28"/>
          <w:szCs w:val="28"/>
        </w:rPr>
        <w:t>в течение года</w:t>
      </w:r>
    </w:p>
    <w:p w:rsidR="005B60FC" w:rsidRDefault="005B60FC" w:rsidP="004C162D">
      <w:pPr>
        <w:jc w:val="both"/>
        <w:rPr>
          <w:sz w:val="28"/>
          <w:szCs w:val="28"/>
        </w:rPr>
      </w:pPr>
    </w:p>
    <w:p w:rsidR="00803506" w:rsidRDefault="00803506" w:rsidP="00803506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62D">
        <w:rPr>
          <w:sz w:val="28"/>
          <w:szCs w:val="28"/>
        </w:rPr>
        <w:t xml:space="preserve">Руководителям общеобразовательных </w:t>
      </w:r>
      <w:r w:rsidR="005B60FC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803506" w:rsidRDefault="00803506" w:rsidP="00803506">
      <w:pPr>
        <w:pStyle w:val="a3"/>
        <w:spacing w:before="0" w:after="0"/>
        <w:ind w:left="828"/>
        <w:jc w:val="both"/>
        <w:rPr>
          <w:sz w:val="28"/>
          <w:szCs w:val="28"/>
        </w:rPr>
      </w:pPr>
    </w:p>
    <w:p w:rsidR="004C162D" w:rsidRDefault="00803506" w:rsidP="00803506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C162D">
        <w:rPr>
          <w:sz w:val="28"/>
          <w:szCs w:val="28"/>
        </w:rPr>
        <w:t xml:space="preserve"> разработать и утвердить план мероприятий по профилактике наркомании </w:t>
      </w:r>
      <w:r w:rsidR="005B60FC">
        <w:rPr>
          <w:sz w:val="28"/>
          <w:szCs w:val="28"/>
        </w:rPr>
        <w:t>на 2015-2016 учебный год</w:t>
      </w:r>
      <w:r w:rsidR="004C162D">
        <w:rPr>
          <w:sz w:val="28"/>
          <w:szCs w:val="28"/>
        </w:rPr>
        <w:t>.</w:t>
      </w:r>
    </w:p>
    <w:p w:rsidR="004C162D" w:rsidRDefault="004C162D" w:rsidP="004C162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B60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срок: до </w:t>
      </w:r>
      <w:r w:rsidR="005B60FC">
        <w:rPr>
          <w:sz w:val="28"/>
          <w:szCs w:val="28"/>
        </w:rPr>
        <w:t>16</w:t>
      </w:r>
      <w:r>
        <w:rPr>
          <w:sz w:val="28"/>
          <w:szCs w:val="28"/>
        </w:rPr>
        <w:t xml:space="preserve"> октября 2015 года</w:t>
      </w:r>
    </w:p>
    <w:p w:rsidR="005B60FC" w:rsidRDefault="005B60FC" w:rsidP="004C162D">
      <w:pPr>
        <w:pStyle w:val="a3"/>
        <w:spacing w:before="0" w:after="0"/>
        <w:jc w:val="both"/>
        <w:rPr>
          <w:sz w:val="28"/>
          <w:szCs w:val="28"/>
        </w:rPr>
      </w:pPr>
    </w:p>
    <w:p w:rsidR="004C162D" w:rsidRDefault="00803506" w:rsidP="004C162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</w:t>
      </w:r>
      <w:r w:rsidR="004C162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B60FC">
        <w:rPr>
          <w:sz w:val="28"/>
          <w:szCs w:val="28"/>
        </w:rPr>
        <w:t>редоставлять</w:t>
      </w:r>
      <w:r w:rsidR="004C162D">
        <w:rPr>
          <w:sz w:val="28"/>
          <w:szCs w:val="28"/>
        </w:rPr>
        <w:t xml:space="preserve"> информацию о </w:t>
      </w:r>
      <w:r w:rsidR="005B60FC">
        <w:rPr>
          <w:sz w:val="28"/>
          <w:szCs w:val="28"/>
        </w:rPr>
        <w:t>проделанной работе по профилактике наркомании в общеобразовательных организациях</w:t>
      </w:r>
      <w:r w:rsidR="004C162D">
        <w:rPr>
          <w:sz w:val="28"/>
          <w:szCs w:val="28"/>
        </w:rPr>
        <w:t xml:space="preserve"> специалисту РОО </w:t>
      </w:r>
      <w:proofErr w:type="spellStart"/>
      <w:r w:rsidR="004C162D">
        <w:rPr>
          <w:sz w:val="28"/>
          <w:szCs w:val="28"/>
        </w:rPr>
        <w:t>Объедковой</w:t>
      </w:r>
      <w:proofErr w:type="spellEnd"/>
      <w:r w:rsidR="004C162D">
        <w:rPr>
          <w:sz w:val="28"/>
          <w:szCs w:val="28"/>
        </w:rPr>
        <w:t xml:space="preserve"> Е.А.</w:t>
      </w:r>
    </w:p>
    <w:p w:rsidR="004C162D" w:rsidRDefault="004C162D" w:rsidP="004C162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B60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срок: до 2</w:t>
      </w:r>
      <w:r w:rsidR="005B60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B60FC">
        <w:rPr>
          <w:sz w:val="28"/>
          <w:szCs w:val="28"/>
        </w:rPr>
        <w:t>числа каждого месяца</w:t>
      </w:r>
    </w:p>
    <w:p w:rsidR="005B60FC" w:rsidRDefault="005B60FC" w:rsidP="004C162D">
      <w:pPr>
        <w:pStyle w:val="a3"/>
        <w:spacing w:before="0" w:after="0"/>
        <w:jc w:val="both"/>
        <w:rPr>
          <w:sz w:val="28"/>
          <w:szCs w:val="28"/>
        </w:rPr>
      </w:pPr>
    </w:p>
    <w:p w:rsidR="004C162D" w:rsidRPr="00E72D13" w:rsidRDefault="00803506" w:rsidP="004C162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4C162D" w:rsidRPr="00E72D13">
        <w:rPr>
          <w:sz w:val="28"/>
          <w:szCs w:val="28"/>
        </w:rPr>
        <w:t xml:space="preserve"> </w:t>
      </w:r>
      <w:proofErr w:type="gramStart"/>
      <w:r w:rsidR="004C162D" w:rsidRPr="00E72D13">
        <w:rPr>
          <w:sz w:val="28"/>
          <w:szCs w:val="28"/>
        </w:rPr>
        <w:t>Контроль за</w:t>
      </w:r>
      <w:proofErr w:type="gramEnd"/>
      <w:r w:rsidR="004C162D" w:rsidRPr="00E72D13">
        <w:rPr>
          <w:sz w:val="28"/>
          <w:szCs w:val="28"/>
        </w:rPr>
        <w:t xml:space="preserve"> выполнением приказа возложить на главного специалиста РОО </w:t>
      </w:r>
      <w:proofErr w:type="spellStart"/>
      <w:r w:rsidR="004C162D" w:rsidRPr="00E72D13">
        <w:rPr>
          <w:sz w:val="28"/>
          <w:szCs w:val="28"/>
        </w:rPr>
        <w:t>Объедкову</w:t>
      </w:r>
      <w:proofErr w:type="spellEnd"/>
      <w:r w:rsidR="004C162D" w:rsidRPr="00E72D13">
        <w:rPr>
          <w:sz w:val="28"/>
          <w:szCs w:val="28"/>
        </w:rPr>
        <w:t xml:space="preserve"> Е.А..    </w:t>
      </w:r>
    </w:p>
    <w:p w:rsidR="004C162D" w:rsidRPr="00E72D13" w:rsidRDefault="004C162D" w:rsidP="004C162D">
      <w:pPr>
        <w:jc w:val="both"/>
        <w:rPr>
          <w:sz w:val="28"/>
          <w:szCs w:val="28"/>
        </w:rPr>
      </w:pP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803506" w:rsidP="004C16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РОО                                                               Л.Н. Колесникова</w:t>
      </w: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4C162D" w:rsidP="004C162D">
      <w:pPr>
        <w:jc w:val="both"/>
        <w:rPr>
          <w:sz w:val="28"/>
          <w:szCs w:val="28"/>
        </w:rPr>
      </w:pP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jc w:val="left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                                                       ПЛАН</w:t>
      </w: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jc w:val="left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совместных мероприятий по профилактике наркомании </w:t>
      </w:r>
      <w:proofErr w:type="gramStart"/>
      <w:r>
        <w:rPr>
          <w:rStyle w:val="11"/>
          <w:color w:val="000000"/>
          <w:sz w:val="28"/>
          <w:szCs w:val="28"/>
        </w:rPr>
        <w:t>среди</w:t>
      </w:r>
      <w:proofErr w:type="gramEnd"/>
      <w:r>
        <w:rPr>
          <w:rStyle w:val="11"/>
          <w:color w:val="000000"/>
          <w:sz w:val="28"/>
          <w:szCs w:val="28"/>
        </w:rPr>
        <w:t xml:space="preserve"> обучающихся</w:t>
      </w: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ind w:left="-142"/>
        <w:jc w:val="left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о</w:t>
      </w:r>
      <w:proofErr w:type="gramEnd"/>
      <w:r>
        <w:rPr>
          <w:rStyle w:val="11"/>
          <w:color w:val="000000"/>
          <w:sz w:val="28"/>
          <w:szCs w:val="28"/>
        </w:rPr>
        <w:t xml:space="preserve">  общеобразовательных организаций Переволоцкого района на 2015/2016 учебный год</w:t>
      </w: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ind w:left="-142"/>
        <w:jc w:val="left"/>
        <w:rPr>
          <w:rStyle w:val="11"/>
          <w:color w:val="000000"/>
          <w:sz w:val="28"/>
          <w:szCs w:val="28"/>
        </w:rPr>
      </w:pP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ind w:left="-142"/>
        <w:jc w:val="left"/>
        <w:rPr>
          <w:rStyle w:val="11"/>
          <w:color w:val="000000"/>
          <w:sz w:val="28"/>
          <w:szCs w:val="28"/>
        </w:rPr>
      </w:pPr>
    </w:p>
    <w:p w:rsidR="0072647A" w:rsidRDefault="0072647A" w:rsidP="0072647A">
      <w:pPr>
        <w:pStyle w:val="110"/>
        <w:framePr w:w="15193" w:h="1020" w:hRule="exact" w:wrap="around" w:vAnchor="page" w:hAnchor="page" w:x="913" w:y="1104"/>
        <w:shd w:val="clear" w:color="auto" w:fill="auto"/>
        <w:spacing w:line="317" w:lineRule="exact"/>
        <w:ind w:left="-142"/>
        <w:jc w:val="left"/>
      </w:pPr>
    </w:p>
    <w:tbl>
      <w:tblPr>
        <w:tblStyle w:val="a6"/>
        <w:tblW w:w="0" w:type="auto"/>
        <w:tblInd w:w="-743" w:type="dxa"/>
        <w:tblLook w:val="04A0"/>
      </w:tblPr>
      <w:tblGrid>
        <w:gridCol w:w="636"/>
        <w:gridCol w:w="771"/>
        <w:gridCol w:w="3351"/>
        <w:gridCol w:w="1854"/>
        <w:gridCol w:w="3702"/>
      </w:tblGrid>
      <w:tr w:rsidR="0072647A" w:rsidTr="0072647A"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72647A" w:rsidTr="0072647A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Размещение в СМИ (Интернет, печатные издания, школьные газеты) информации о проводимых профилактических мероприятиях, о роли семьи в воспитании детей.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образования, ОО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стендах в  ОО социальной рекламы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содержания с указанием соответствующих «телефонов доверия».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Руководители ОО, заместители директора по ВР, социальные педагоги, психологи.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распространение среди обучающихся, родителей и педагогов буклетов, плакатов по профилактике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000000"/>
                <w:sz w:val="28"/>
                <w:szCs w:val="28"/>
              </w:rPr>
              <w:t>, алкоголизма, наркомании, ВИЧ/</w:t>
            </w:r>
            <w:proofErr w:type="spellStart"/>
            <w:r>
              <w:rPr>
                <w:color w:val="000000"/>
                <w:sz w:val="28"/>
                <w:szCs w:val="28"/>
              </w:rPr>
              <w:t>СПИДа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Руководители ОО,  социальные педагоги, психологи,</w:t>
            </w:r>
          </w:p>
        </w:tc>
      </w:tr>
      <w:tr w:rsidR="0072647A" w:rsidTr="0072647A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2. Организационно-методическая деятельность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Организация тематических заседаний методических объединений заместителей директоров ОО по учебно-воспитательной работе, классных руководителей, социальных педагогов и психологов.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образования, руководители школьных методических объединений, заместители директора по ВР, УВР, классные руководители, социальные педагоги, психологи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психологического тестирования (анкетирования) учащихся старших классов.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Классные руководители, социальные педагоги, психологи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в рамках родительского всеобуча тематических семинаров и других форм работы с родителями при участии представителей межведомственных служб,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традиционных религиозных </w:t>
            </w:r>
            <w:proofErr w:type="spellStart"/>
            <w:r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общественных организаций по вопросам противодействия незаконному обороту и потреблению наркотиков.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Руководители ОО, заместители директора по ВР, социальные педагоги, психологи, представители межведомственных служб,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, общественных организаций.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647A" w:rsidTr="0072647A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Массовые мероприятия с 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2647A" w:rsidTr="0072647A">
        <w:trPr>
          <w:trHeight w:val="50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в ОО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профилактических мероприятий (</w:t>
            </w:r>
            <w:proofErr w:type="spellStart"/>
            <w:r>
              <w:rPr>
                <w:color w:val="000000"/>
                <w:sz w:val="28"/>
                <w:szCs w:val="28"/>
              </w:rPr>
              <w:t>Интернет-уроков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круглых столов, конференций, брифингов, ток-шоу и т д.) в рамках Всероссийской акции «За здоровье и безопасность наших детей» (в течение учебного года), а также мероприятий, приуроченных </w:t>
            </w:r>
            <w:proofErr w:type="gramStart"/>
            <w:r>
              <w:rPr>
                <w:color w:val="000000"/>
                <w:sz w:val="28"/>
                <w:szCs w:val="28"/>
              </w:rPr>
              <w:t>ко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Всемирному Дню здоровья, Международному дню борьбы с наркоманией и наркобизнесом, Всемирному дню борьбы с ВИЧ/</w:t>
            </w:r>
            <w:proofErr w:type="spellStart"/>
            <w:r>
              <w:rPr>
                <w:color w:val="000000"/>
                <w:sz w:val="28"/>
                <w:szCs w:val="28"/>
              </w:rPr>
              <w:t>СПИДом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Апрель, июнь, декабрь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pStyle w:val="a4"/>
              <w:shd w:val="clear" w:color="auto" w:fill="auto"/>
              <w:spacing w:line="324" w:lineRule="exact"/>
              <w:ind w:left="-6578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ОО, заместители директора по ВР, УВР, классные руководители, социальные педагоги, психологи, </w:t>
            </w:r>
          </w:p>
        </w:tc>
      </w:tr>
      <w:tr w:rsidR="0072647A" w:rsidTr="0072647A">
        <w:trPr>
          <w:trHeight w:val="1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Выявление в ОО лиц, причастных к незаконному обороту наркотиков и информирование органов управления образованием и КДН и ЗП о соответствующих фактах и лицах.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47A" w:rsidRDefault="0072647A">
            <w:pPr>
              <w:pStyle w:val="a4"/>
              <w:shd w:val="clear" w:color="auto" w:fill="auto"/>
              <w:spacing w:before="6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ОО, заместители директора по ВР, УВР, классные руководители, социальные педагоги, психологи, КДН и ЗП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тематических часов общения, лекций, бесед, анкетирования, семинаров-тренингов, кинолекториев для обучающихся с участием представителей          межведомственных лекторских групп, представителей традиционных религиозных </w:t>
            </w:r>
            <w:proofErr w:type="spellStart"/>
            <w:r>
              <w:rPr>
                <w:color w:val="000000"/>
                <w:sz w:val="28"/>
                <w:szCs w:val="28"/>
              </w:rPr>
              <w:t>конфессий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общественных организаций по вопросам противодействия незаконному обороту и потреблению </w:t>
            </w:r>
            <w:r>
              <w:rPr>
                <w:color w:val="000000"/>
                <w:sz w:val="28"/>
                <w:szCs w:val="28"/>
              </w:rPr>
              <w:lastRenderedPageBreak/>
              <w:t>наркотиков.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Руководители ОО, заместители директора по ВР, социальные педагоги, психологи, представители межведомственных групп,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, общественных организаций.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Организация профилактических мероприятий в каникулярное время в детских оздоровительных лагерях.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образования, руководители ОО, заместители директора по ВР</w:t>
            </w:r>
          </w:p>
        </w:tc>
      </w:tr>
      <w:tr w:rsidR="0072647A" w:rsidTr="0072647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спортивных, культурно-развлекательных и иных </w:t>
            </w:r>
            <w:proofErr w:type="spellStart"/>
            <w:r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мероприятий, направленных на формирование у молодежи мотивации на ведение здорового образа жизни и негативного отношения к потреблению алкоголя, наркотиков, курения и табака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A" w:rsidRDefault="007264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Руководители ОО, ЦДТ, ДЮСШ, заместители директора по ВР</w:t>
            </w:r>
          </w:p>
        </w:tc>
      </w:tr>
    </w:tbl>
    <w:p w:rsidR="0072647A" w:rsidRDefault="0072647A" w:rsidP="0072647A">
      <w:pPr>
        <w:jc w:val="both"/>
        <w:rPr>
          <w:sz w:val="28"/>
          <w:szCs w:val="28"/>
          <w:lang w:eastAsia="en-US"/>
        </w:rPr>
      </w:pPr>
    </w:p>
    <w:p w:rsidR="0072647A" w:rsidRDefault="0072647A" w:rsidP="0072647A">
      <w:pPr>
        <w:jc w:val="both"/>
        <w:rPr>
          <w:sz w:val="28"/>
          <w:szCs w:val="28"/>
        </w:rPr>
      </w:pPr>
    </w:p>
    <w:p w:rsidR="0072647A" w:rsidRDefault="0072647A" w:rsidP="0072647A">
      <w:pPr>
        <w:jc w:val="both"/>
        <w:rPr>
          <w:sz w:val="28"/>
          <w:szCs w:val="28"/>
        </w:rPr>
      </w:pPr>
    </w:p>
    <w:p w:rsidR="0072647A" w:rsidRDefault="0072647A" w:rsidP="0072647A">
      <w:pPr>
        <w:jc w:val="both"/>
        <w:rPr>
          <w:sz w:val="28"/>
          <w:szCs w:val="28"/>
        </w:rPr>
      </w:pPr>
    </w:p>
    <w:p w:rsidR="0072647A" w:rsidRDefault="0072647A" w:rsidP="0072647A">
      <w:pPr>
        <w:jc w:val="both"/>
        <w:rPr>
          <w:sz w:val="28"/>
          <w:szCs w:val="28"/>
        </w:rPr>
      </w:pPr>
    </w:p>
    <w:p w:rsidR="004C162D" w:rsidRDefault="004C162D" w:rsidP="004C162D">
      <w:pPr>
        <w:jc w:val="both"/>
        <w:rPr>
          <w:sz w:val="28"/>
          <w:szCs w:val="28"/>
        </w:rPr>
      </w:pPr>
    </w:p>
    <w:p w:rsidR="004C162D" w:rsidRDefault="004C162D" w:rsidP="004C162D">
      <w:pPr>
        <w:jc w:val="both"/>
        <w:rPr>
          <w:sz w:val="28"/>
          <w:szCs w:val="28"/>
        </w:rPr>
      </w:pPr>
    </w:p>
    <w:p w:rsidR="00180F0F" w:rsidRDefault="00180F0F"/>
    <w:sectPr w:rsidR="00180F0F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328"/>
    <w:multiLevelType w:val="hybridMultilevel"/>
    <w:tmpl w:val="1E3A03C6"/>
    <w:lvl w:ilvl="0" w:tplc="2F4862A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2D"/>
    <w:rsid w:val="000050BD"/>
    <w:rsid w:val="000E7D8B"/>
    <w:rsid w:val="001039CA"/>
    <w:rsid w:val="00180F0F"/>
    <w:rsid w:val="001C5E96"/>
    <w:rsid w:val="0036401C"/>
    <w:rsid w:val="0039100D"/>
    <w:rsid w:val="003D3B76"/>
    <w:rsid w:val="004C162D"/>
    <w:rsid w:val="00561E47"/>
    <w:rsid w:val="005B60FC"/>
    <w:rsid w:val="0072647A"/>
    <w:rsid w:val="007756DA"/>
    <w:rsid w:val="00803506"/>
    <w:rsid w:val="00847393"/>
    <w:rsid w:val="00865E91"/>
    <w:rsid w:val="00C34499"/>
    <w:rsid w:val="00CE698C"/>
    <w:rsid w:val="00DC76F7"/>
    <w:rsid w:val="00E72D13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62D"/>
    <w:pPr>
      <w:spacing w:before="280" w:after="280"/>
    </w:pPr>
  </w:style>
  <w:style w:type="paragraph" w:styleId="a4">
    <w:name w:val="Body Text"/>
    <w:basedOn w:val="a"/>
    <w:link w:val="a5"/>
    <w:uiPriority w:val="99"/>
    <w:unhideWhenUsed/>
    <w:rsid w:val="0072647A"/>
    <w:pPr>
      <w:widowControl w:val="0"/>
      <w:shd w:val="clear" w:color="auto" w:fill="FFFFFF"/>
      <w:suppressAutoHyphens w:val="0"/>
      <w:spacing w:line="328" w:lineRule="exact"/>
      <w:ind w:hanging="440"/>
    </w:pPr>
    <w:rPr>
      <w:spacing w:val="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647A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72647A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647A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Theme="minorHAnsi"/>
      <w:b/>
      <w:bCs/>
      <w:spacing w:val="5"/>
      <w:sz w:val="22"/>
      <w:szCs w:val="22"/>
      <w:lang w:eastAsia="en-US"/>
    </w:rPr>
  </w:style>
  <w:style w:type="character" w:customStyle="1" w:styleId="1">
    <w:name w:val="Основной текст + Полужирный1"/>
    <w:aliases w:val="Интервал 0 pt1"/>
    <w:basedOn w:val="11"/>
    <w:uiPriority w:val="99"/>
    <w:rsid w:val="0072647A"/>
    <w:rPr>
      <w:strike w:val="0"/>
      <w:dstrike w:val="0"/>
      <w:u w:val="none"/>
      <w:effect w:val="none"/>
    </w:rPr>
  </w:style>
  <w:style w:type="table" w:styleId="a6">
    <w:name w:val="Table Grid"/>
    <w:basedOn w:val="a1"/>
    <w:uiPriority w:val="59"/>
    <w:rsid w:val="0072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292D-A7FD-4157-8B04-7AA13C4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2015-10-12T04:58:00Z</cp:lastPrinted>
  <dcterms:created xsi:type="dcterms:W3CDTF">2015-10-09T12:02:00Z</dcterms:created>
  <dcterms:modified xsi:type="dcterms:W3CDTF">2016-01-22T05:39:00Z</dcterms:modified>
</cp:coreProperties>
</file>